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19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</w:rPr>
      </w:pP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ОБЪЯВЛЕНИЕ</w:t>
      </w:r>
    </w:p>
    <w:p w:rsidR="00226D19" w:rsidRPr="00226D19" w:rsidRDefault="00226D19" w:rsidP="00DB56F0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26D19">
        <w:rPr>
          <w:rFonts w:ascii="GHEA Grapalat" w:hAnsi="GHEA Grapalat"/>
          <w:b/>
          <w:sz w:val="22"/>
          <w:szCs w:val="22"/>
        </w:rPr>
        <w:t>об объявлении процедуры закупки несостоявшейся</w:t>
      </w:r>
    </w:p>
    <w:p w:rsidR="00226D19" w:rsidRPr="00A3049D" w:rsidRDefault="00226D19" w:rsidP="00DB56F0">
      <w:pPr>
        <w:widowControl w:val="0"/>
        <w:spacing w:after="160"/>
        <w:jc w:val="center"/>
        <w:rPr>
          <w:rFonts w:ascii="GHEA Grapalat" w:hAnsi="GHEA Grapalat"/>
          <w:b/>
          <w:sz w:val="6"/>
          <w:szCs w:val="22"/>
        </w:rPr>
      </w:pPr>
    </w:p>
    <w:p w:rsidR="00226D19" w:rsidRPr="00325E4D" w:rsidRDefault="00226D19" w:rsidP="00336E0E">
      <w:pPr>
        <w:widowControl w:val="0"/>
        <w:spacing w:after="16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226D19">
        <w:rPr>
          <w:rFonts w:ascii="GHEA Grapalat" w:hAnsi="GHEA Grapalat"/>
          <w:b/>
          <w:sz w:val="22"/>
          <w:szCs w:val="22"/>
        </w:rPr>
        <w:t xml:space="preserve">Код процедуры </w:t>
      </w:r>
      <w:r w:rsidR="00C363D8" w:rsidRPr="00C363D8">
        <w:rPr>
          <w:rFonts w:ascii="GHEA Grapalat" w:hAnsi="GHEA Grapalat"/>
          <w:b/>
          <w:sz w:val="22"/>
          <w:szCs w:val="22"/>
        </w:rPr>
        <w:t>HHQK-GHTsDzB-25/</w:t>
      </w:r>
      <w:r w:rsidR="00325E4D">
        <w:rPr>
          <w:rFonts w:ascii="GHEA Grapalat" w:hAnsi="GHEA Grapalat"/>
          <w:b/>
          <w:sz w:val="22"/>
          <w:szCs w:val="22"/>
          <w:lang w:val="en-US"/>
        </w:rPr>
        <w:t>61</w:t>
      </w:r>
    </w:p>
    <w:p w:rsidR="00226D19" w:rsidRPr="00E05B2C" w:rsidRDefault="00226D19" w:rsidP="00DB56F0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:rsidR="00226D19" w:rsidRDefault="00226D19" w:rsidP="007C5BD3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Государственный комитет по градостроительству ниже представляет информацию об объявлении несостоявшейся процедуры закупки под кодом </w:t>
      </w:r>
      <w:r w:rsidR="00325E4D">
        <w:rPr>
          <w:rFonts w:ascii="GHEA Grapalat" w:hAnsi="GHEA Grapalat"/>
          <w:color w:val="000000" w:themeColor="text1"/>
          <w:sz w:val="22"/>
          <w:szCs w:val="22"/>
        </w:rPr>
        <w:t>HHQK-GHTsDzB-25/61</w:t>
      </w:r>
      <w:bookmarkStart w:id="0" w:name="_GoBack"/>
      <w:bookmarkEnd w:id="0"/>
      <w:r w:rsidRPr="00C10FC7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 xml:space="preserve">организованной с целью приобретения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услуг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простой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градостроительной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экспертизы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проектно</w:t>
      </w:r>
      <w:r w:rsidR="00C363D8" w:rsidRPr="00C363D8">
        <w:rPr>
          <w:rFonts w:ascii="GHEA Grapalat" w:hAnsi="GHEA Grapalat"/>
          <w:b/>
          <w:sz w:val="22"/>
          <w:szCs w:val="22"/>
        </w:rPr>
        <w:t>-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сметной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документации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по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обеспечению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требований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доступности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для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людей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ограниченными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возможностями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в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здании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Ереванского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спортивно</w:t>
      </w:r>
      <w:r w:rsidR="00C363D8" w:rsidRPr="00C363D8">
        <w:rPr>
          <w:rFonts w:ascii="GHEA Grapalat" w:hAnsi="GHEA Grapalat"/>
          <w:b/>
          <w:sz w:val="22"/>
          <w:szCs w:val="22"/>
        </w:rPr>
        <w:t>-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концертного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комплекса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имени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Карена</w:t>
      </w:r>
      <w:r w:rsidR="00C363D8" w:rsidRPr="00C363D8">
        <w:rPr>
          <w:rFonts w:ascii="GHEA Grapalat" w:hAnsi="GHEA Grapalat"/>
          <w:b/>
          <w:sz w:val="22"/>
          <w:szCs w:val="22"/>
        </w:rPr>
        <w:t xml:space="preserve"> </w:t>
      </w:r>
      <w:r w:rsidR="00C363D8" w:rsidRPr="00C363D8">
        <w:rPr>
          <w:rFonts w:ascii="GHEA Grapalat" w:hAnsi="GHEA Grapalat" w:hint="eastAsia"/>
          <w:b/>
          <w:sz w:val="22"/>
          <w:szCs w:val="22"/>
        </w:rPr>
        <w:t>Демирчяна</w:t>
      </w:r>
      <w:r w:rsidRPr="00E94D1A">
        <w:rPr>
          <w:rFonts w:ascii="GHEA Grapalat" w:hAnsi="GHEA Grapalat"/>
          <w:color w:val="000000" w:themeColor="text1"/>
          <w:sz w:val="22"/>
          <w:szCs w:val="22"/>
        </w:rPr>
        <w:t>для своих нужд</w:t>
      </w:r>
      <w:r w:rsidRPr="00B24FE6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226D19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226D19" w:rsidRPr="00B24FE6" w:rsidRDefault="00226D19" w:rsidP="00226D1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109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5"/>
        <w:gridCol w:w="4028"/>
        <w:gridCol w:w="1641"/>
        <w:gridCol w:w="2377"/>
        <w:gridCol w:w="1944"/>
      </w:tblGrid>
      <w:tr w:rsidR="00A72AAE" w:rsidRPr="004E4619" w:rsidTr="00C363D8">
        <w:trPr>
          <w:trHeight w:val="626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A72AAE" w:rsidRPr="004E4619" w:rsidTr="00C363D8">
        <w:trPr>
          <w:trHeight w:val="654"/>
          <w:jc w:val="center"/>
        </w:trPr>
        <w:tc>
          <w:tcPr>
            <w:tcW w:w="985" w:type="dxa"/>
            <w:shd w:val="clear" w:color="auto" w:fill="auto"/>
            <w:vAlign w:val="center"/>
          </w:tcPr>
          <w:p w:rsidR="00A72AAE" w:rsidRPr="003C162E" w:rsidRDefault="00A72AAE" w:rsidP="003C162E">
            <w:pPr>
              <w:widowControl w:val="0"/>
              <w:spacing w:line="276" w:lineRule="auto"/>
              <w:ind w:left="151" w:right="60"/>
              <w:jc w:val="both"/>
              <w:rPr>
                <w:rFonts w:ascii="GHEA Grapalat" w:hAnsi="GHEA Grapalat"/>
                <w:color w:val="000000" w:themeColor="text1"/>
                <w:sz w:val="20"/>
              </w:rPr>
            </w:pPr>
            <w:r w:rsidRPr="003C162E">
              <w:rPr>
                <w:rFonts w:ascii="GHEA Grapalat" w:hAnsi="GHEA Grapalat"/>
                <w:color w:val="000000" w:themeColor="text1"/>
                <w:sz w:val="20"/>
              </w:rPr>
              <w:t>1</w:t>
            </w:r>
          </w:p>
        </w:tc>
        <w:tc>
          <w:tcPr>
            <w:tcW w:w="4028" w:type="dxa"/>
            <w:shd w:val="clear" w:color="auto" w:fill="auto"/>
            <w:vAlign w:val="center"/>
          </w:tcPr>
          <w:p w:rsidR="00A72AAE" w:rsidRPr="00F239F7" w:rsidRDefault="00C363D8" w:rsidP="00F239F7">
            <w:pPr>
              <w:widowControl w:val="0"/>
              <w:spacing w:line="276" w:lineRule="auto"/>
              <w:ind w:left="151" w:right="60"/>
              <w:jc w:val="center"/>
              <w:rPr>
                <w:rFonts w:ascii="GHEA Grapalat" w:hAnsi="GHEA Grapalat"/>
                <w:color w:val="000000" w:themeColor="text1"/>
                <w:sz w:val="20"/>
              </w:rPr>
            </w:pPr>
            <w:r w:rsidRPr="00C363D8">
              <w:rPr>
                <w:rFonts w:ascii="GHEA Grapalat" w:hAnsi="GHEA Grapalat" w:hint="eastAsia"/>
                <w:szCs w:val="18"/>
              </w:rPr>
              <w:t>услуг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простой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градостроительной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экспертизы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проектно</w:t>
            </w:r>
            <w:r w:rsidRPr="00C363D8">
              <w:rPr>
                <w:rFonts w:ascii="GHEA Grapalat" w:hAnsi="GHEA Grapalat"/>
                <w:szCs w:val="18"/>
              </w:rPr>
              <w:t>-</w:t>
            </w:r>
            <w:r w:rsidRPr="00C363D8">
              <w:rPr>
                <w:rFonts w:ascii="GHEA Grapalat" w:hAnsi="GHEA Grapalat" w:hint="eastAsia"/>
                <w:szCs w:val="18"/>
              </w:rPr>
              <w:t>сметной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документации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по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обеспечению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требований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доступности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для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людей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с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ограниченными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возможностями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в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здании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Ереванского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спортивно</w:t>
            </w:r>
            <w:r w:rsidRPr="00C363D8">
              <w:rPr>
                <w:rFonts w:ascii="GHEA Grapalat" w:hAnsi="GHEA Grapalat"/>
                <w:szCs w:val="18"/>
              </w:rPr>
              <w:t>-</w:t>
            </w:r>
            <w:r w:rsidRPr="00C363D8">
              <w:rPr>
                <w:rFonts w:ascii="GHEA Grapalat" w:hAnsi="GHEA Grapalat" w:hint="eastAsia"/>
                <w:szCs w:val="18"/>
              </w:rPr>
              <w:t>концертного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комплекса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имени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Карена</w:t>
            </w:r>
            <w:r w:rsidRPr="00C363D8">
              <w:rPr>
                <w:rFonts w:ascii="GHEA Grapalat" w:hAnsi="GHEA Grapalat"/>
                <w:szCs w:val="18"/>
              </w:rPr>
              <w:t xml:space="preserve"> </w:t>
            </w:r>
            <w:r w:rsidRPr="00C363D8">
              <w:rPr>
                <w:rFonts w:ascii="GHEA Grapalat" w:hAnsi="GHEA Grapalat" w:hint="eastAsia"/>
                <w:szCs w:val="18"/>
              </w:rPr>
              <w:t>Демирчяна</w:t>
            </w:r>
          </w:p>
        </w:tc>
        <w:tc>
          <w:tcPr>
            <w:tcW w:w="1641" w:type="dxa"/>
            <w:shd w:val="clear" w:color="auto" w:fill="auto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A72AAE" w:rsidRPr="007A5F62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7A5F62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A72AAE" w:rsidRPr="004E4619" w:rsidRDefault="00A72AAE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A72AAE" w:rsidRPr="004E4619" w:rsidRDefault="00F74859" w:rsidP="000C3087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352168">
              <w:rPr>
                <w:rFonts w:ascii="GHEA Grapalat" w:hAnsi="GHEA Grapalat"/>
                <w:sz w:val="20"/>
              </w:rPr>
              <w:t>не подано ни одной заявки</w:t>
            </w:r>
          </w:p>
        </w:tc>
      </w:tr>
    </w:tbl>
    <w:p w:rsidR="00F7485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7F3E8D" w:rsidRPr="007F3E8D" w:rsidRDefault="00F74859" w:rsidP="007F3E8D">
      <w:pPr>
        <w:pStyle w:val="BodyTextIndent"/>
        <w:widowControl w:val="0"/>
        <w:ind w:firstLine="567"/>
        <w:rPr>
          <w:rFonts w:ascii="GHEA Grapalat" w:hAnsi="GHEA Grapalat"/>
          <w:i/>
          <w:szCs w:val="24"/>
        </w:rPr>
      </w:pP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>секретарю</w:t>
      </w:r>
      <w:r w:rsidRPr="007E2709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621219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 </w:t>
      </w:r>
      <w:r w:rsidR="007F3E8D" w:rsidRPr="00916AC9">
        <w:rPr>
          <w:rFonts w:ascii="GHEA Grapalat" w:hAnsi="GHEA Grapalat"/>
          <w:szCs w:val="24"/>
        </w:rPr>
        <w:t>Гаяне Акопян</w:t>
      </w:r>
    </w:p>
    <w:p w:rsidR="00F74859" w:rsidRPr="00621219" w:rsidRDefault="00F74859" w:rsidP="00F74859">
      <w:pPr>
        <w:widowControl w:val="0"/>
        <w:spacing w:line="276" w:lineRule="auto"/>
        <w:ind w:left="-540" w:right="-560" w:firstLine="540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Телефон:  011 621821</w:t>
      </w:r>
    </w:p>
    <w:p w:rsidR="00F74859" w:rsidRPr="00E000B5" w:rsidRDefault="00F74859" w:rsidP="00F74859">
      <w:pPr>
        <w:jc w:val="both"/>
        <w:rPr>
          <w:rFonts w:ascii="GHEA Grapalat" w:hAnsi="GHEA Grapalat"/>
          <w:color w:val="000000" w:themeColor="text1"/>
          <w:sz w:val="22"/>
          <w:szCs w:val="22"/>
          <w:lang w:val="af-ZA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Эл. почта tender</w:t>
      </w:r>
      <w:r w:rsidR="007F3E8D">
        <w:rPr>
          <w:rFonts w:ascii="GHEA Grapalat" w:hAnsi="GHEA Grapalat"/>
          <w:color w:val="000000" w:themeColor="text1"/>
          <w:sz w:val="22"/>
          <w:szCs w:val="22"/>
          <w:lang w:val="af-ZA"/>
        </w:rPr>
        <w:t>5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@minurban.am</w:t>
      </w:r>
    </w:p>
    <w:p w:rsidR="00F74859" w:rsidRPr="00E000B5" w:rsidRDefault="00F74859" w:rsidP="00F74859">
      <w:pPr>
        <w:jc w:val="both"/>
        <w:rPr>
          <w:rFonts w:ascii="GHEA Grapalat" w:hAnsi="GHEA Grapalat" w:cs="Sylfaen"/>
          <w:i/>
          <w:color w:val="000000" w:themeColor="text1"/>
          <w:sz w:val="22"/>
          <w:szCs w:val="22"/>
        </w:rPr>
      </w:pP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Заказчик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-</w:t>
      </w:r>
      <w:r>
        <w:rPr>
          <w:rFonts w:ascii="GHEA Grapalat" w:hAnsi="GHEA Grapalat"/>
          <w:color w:val="000000" w:themeColor="text1"/>
          <w:sz w:val="22"/>
          <w:szCs w:val="22"/>
          <w:lang w:val="af-ZA"/>
        </w:rPr>
        <w:t xml:space="preserve"> </w:t>
      </w:r>
      <w:r w:rsidRPr="00E000B5">
        <w:rPr>
          <w:rFonts w:ascii="GHEA Grapalat" w:hAnsi="GHEA Grapalat"/>
          <w:color w:val="000000" w:themeColor="text1"/>
          <w:sz w:val="22"/>
          <w:szCs w:val="22"/>
          <w:lang w:val="af-ZA"/>
        </w:rPr>
        <w:t>комитет по градостроительству РА</w:t>
      </w:r>
    </w:p>
    <w:p w:rsid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</w:p>
    <w:sectPr w:rsidR="00E51856" w:rsidSect="00226D19">
      <w:footerReference w:type="even" r:id="rId7"/>
      <w:footerReference w:type="default" r:id="rId8"/>
      <w:pgSz w:w="11906" w:h="16838"/>
      <w:pgMar w:top="45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50" w:rsidRDefault="00731350">
      <w:r>
        <w:separator/>
      </w:r>
    </w:p>
  </w:endnote>
  <w:endnote w:type="continuationSeparator" w:id="0">
    <w:p w:rsidR="00731350" w:rsidRDefault="0073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363D8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50" w:rsidRDefault="00731350">
      <w:r>
        <w:separator/>
      </w:r>
    </w:p>
  </w:footnote>
  <w:footnote w:type="continuationSeparator" w:id="0">
    <w:p w:rsidR="00731350" w:rsidRDefault="0073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21D5"/>
    <w:rsid w:val="00025EFB"/>
    <w:rsid w:val="0003635A"/>
    <w:rsid w:val="0004365B"/>
    <w:rsid w:val="00051172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3087"/>
    <w:rsid w:val="000C6315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77A5F"/>
    <w:rsid w:val="00180617"/>
    <w:rsid w:val="00185136"/>
    <w:rsid w:val="001860C6"/>
    <w:rsid w:val="0019719D"/>
    <w:rsid w:val="001A2642"/>
    <w:rsid w:val="001A64A3"/>
    <w:rsid w:val="001A773B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D19"/>
    <w:rsid w:val="00226F64"/>
    <w:rsid w:val="00237045"/>
    <w:rsid w:val="00237D02"/>
    <w:rsid w:val="00245FAF"/>
    <w:rsid w:val="0026259E"/>
    <w:rsid w:val="00265DE8"/>
    <w:rsid w:val="0026753B"/>
    <w:rsid w:val="00272A94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5E4D"/>
    <w:rsid w:val="00335F28"/>
    <w:rsid w:val="00336E0E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ACD"/>
    <w:rsid w:val="003B24BE"/>
    <w:rsid w:val="003B2BED"/>
    <w:rsid w:val="003C0293"/>
    <w:rsid w:val="003C162E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88"/>
    <w:rsid w:val="004E4619"/>
    <w:rsid w:val="004E5E4C"/>
    <w:rsid w:val="004F02EF"/>
    <w:rsid w:val="004F596C"/>
    <w:rsid w:val="004F5DA9"/>
    <w:rsid w:val="00531EA4"/>
    <w:rsid w:val="005541C5"/>
    <w:rsid w:val="005564AE"/>
    <w:rsid w:val="005645A0"/>
    <w:rsid w:val="00565F1E"/>
    <w:rsid w:val="005676AA"/>
    <w:rsid w:val="00584131"/>
    <w:rsid w:val="00586A35"/>
    <w:rsid w:val="005874F4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F4B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31350"/>
    <w:rsid w:val="007430B8"/>
    <w:rsid w:val="00743D8B"/>
    <w:rsid w:val="007443A1"/>
    <w:rsid w:val="007513A1"/>
    <w:rsid w:val="007524AA"/>
    <w:rsid w:val="00754D3A"/>
    <w:rsid w:val="0075655D"/>
    <w:rsid w:val="00756F52"/>
    <w:rsid w:val="00760AA2"/>
    <w:rsid w:val="00765F01"/>
    <w:rsid w:val="0078244F"/>
    <w:rsid w:val="007A34A5"/>
    <w:rsid w:val="007A44B1"/>
    <w:rsid w:val="007A5F62"/>
    <w:rsid w:val="007A795B"/>
    <w:rsid w:val="007B1354"/>
    <w:rsid w:val="007B147F"/>
    <w:rsid w:val="007B6C31"/>
    <w:rsid w:val="007C3B03"/>
    <w:rsid w:val="007C5BD3"/>
    <w:rsid w:val="007C7163"/>
    <w:rsid w:val="007F0193"/>
    <w:rsid w:val="007F3E8D"/>
    <w:rsid w:val="007F54CF"/>
    <w:rsid w:val="0080439B"/>
    <w:rsid w:val="00805D1B"/>
    <w:rsid w:val="00821168"/>
    <w:rsid w:val="00823294"/>
    <w:rsid w:val="008240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0C4C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2E3E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D4CBC"/>
    <w:rsid w:val="009E5F93"/>
    <w:rsid w:val="009F5D08"/>
    <w:rsid w:val="00A014B5"/>
    <w:rsid w:val="00A03098"/>
    <w:rsid w:val="00A3049D"/>
    <w:rsid w:val="00A30C0F"/>
    <w:rsid w:val="00A36B72"/>
    <w:rsid w:val="00A43870"/>
    <w:rsid w:val="00A70700"/>
    <w:rsid w:val="00A72AAE"/>
    <w:rsid w:val="00A9472F"/>
    <w:rsid w:val="00AA3EEB"/>
    <w:rsid w:val="00AA698E"/>
    <w:rsid w:val="00AB1F7F"/>
    <w:rsid w:val="00AB253E"/>
    <w:rsid w:val="00AB2D08"/>
    <w:rsid w:val="00AC118F"/>
    <w:rsid w:val="00AD5F58"/>
    <w:rsid w:val="00AE44F0"/>
    <w:rsid w:val="00AE7C17"/>
    <w:rsid w:val="00B01695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B31A2"/>
    <w:rsid w:val="00BD2B29"/>
    <w:rsid w:val="00BD5A64"/>
    <w:rsid w:val="00BE08E1"/>
    <w:rsid w:val="00BE4030"/>
    <w:rsid w:val="00BE4581"/>
    <w:rsid w:val="00BE4FC4"/>
    <w:rsid w:val="00BE5F62"/>
    <w:rsid w:val="00BF118D"/>
    <w:rsid w:val="00BF2F4F"/>
    <w:rsid w:val="00BF51DC"/>
    <w:rsid w:val="00C04BBE"/>
    <w:rsid w:val="00C2208D"/>
    <w:rsid w:val="00C225E2"/>
    <w:rsid w:val="00C363D8"/>
    <w:rsid w:val="00C46994"/>
    <w:rsid w:val="00C51538"/>
    <w:rsid w:val="00C54035"/>
    <w:rsid w:val="00C56677"/>
    <w:rsid w:val="00C5669A"/>
    <w:rsid w:val="00C57CB8"/>
    <w:rsid w:val="00C639F2"/>
    <w:rsid w:val="00C721DB"/>
    <w:rsid w:val="00C90538"/>
    <w:rsid w:val="00C926B7"/>
    <w:rsid w:val="00CA6069"/>
    <w:rsid w:val="00CC2D04"/>
    <w:rsid w:val="00CC2EF5"/>
    <w:rsid w:val="00CC482C"/>
    <w:rsid w:val="00CD6DD7"/>
    <w:rsid w:val="00CE2FA4"/>
    <w:rsid w:val="00CE5FD6"/>
    <w:rsid w:val="00CE77EE"/>
    <w:rsid w:val="00CF2A6F"/>
    <w:rsid w:val="00CF447B"/>
    <w:rsid w:val="00D02A87"/>
    <w:rsid w:val="00D043CD"/>
    <w:rsid w:val="00D04D6D"/>
    <w:rsid w:val="00D0571B"/>
    <w:rsid w:val="00D0598D"/>
    <w:rsid w:val="00D06E8D"/>
    <w:rsid w:val="00D14720"/>
    <w:rsid w:val="00D1512F"/>
    <w:rsid w:val="00D210A0"/>
    <w:rsid w:val="00D2725C"/>
    <w:rsid w:val="00D405E4"/>
    <w:rsid w:val="00D46D00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7D1E"/>
    <w:rsid w:val="00E05B2C"/>
    <w:rsid w:val="00E06F9C"/>
    <w:rsid w:val="00E14174"/>
    <w:rsid w:val="00E17C2B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4413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239F7"/>
    <w:rsid w:val="00F313A6"/>
    <w:rsid w:val="00F33D8D"/>
    <w:rsid w:val="00F3522D"/>
    <w:rsid w:val="00F408C7"/>
    <w:rsid w:val="00F45957"/>
    <w:rsid w:val="00F46BA8"/>
    <w:rsid w:val="00F546D9"/>
    <w:rsid w:val="00F570A9"/>
    <w:rsid w:val="00F63219"/>
    <w:rsid w:val="00F63682"/>
    <w:rsid w:val="00F714E0"/>
    <w:rsid w:val="00F74859"/>
    <w:rsid w:val="00F750C8"/>
    <w:rsid w:val="00F92E16"/>
    <w:rsid w:val="00F97516"/>
    <w:rsid w:val="00F97BAF"/>
    <w:rsid w:val="00FA127B"/>
    <w:rsid w:val="00FB2C5C"/>
    <w:rsid w:val="00FB68D9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8521F3"/>
  <w15:docId w15:val="{A8081E87-5D39-4E85-82A3-E6713242F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21</cp:revision>
  <cp:lastPrinted>2012-06-13T06:43:00Z</cp:lastPrinted>
  <dcterms:created xsi:type="dcterms:W3CDTF">2023-12-26T11:21:00Z</dcterms:created>
  <dcterms:modified xsi:type="dcterms:W3CDTF">2025-12-22T07:24:00Z</dcterms:modified>
</cp:coreProperties>
</file>